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tbl>
      <w:tblPr>
        <w:tblStyle w:val="Table16"/>
        <w:tblW w:w="945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339"/>
        <w:gridCol w:w="105"/>
        <w:gridCol w:w="886"/>
        <w:gridCol w:w="1139"/>
        <w:gridCol w:w="3091"/>
      </w:tblGrid>
      <w:tr>
        <w:trPr/>
        <w:tc>
          <w:tcPr>
            <w:tcW w:w="9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16- BARRA DA TIJUCA / RECREIO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Escola Municipal República da Colômbia - Rua Rosalina Brand, n.o 200 - Barra da Tijuca - CEP 22631-260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3221-2749 / 98482-3052 / 99127-0208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ct16barrarecreio@prefeitura.rio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BAIRROS DE ABRANGÊNCIA: Barra da Tijuca, Itanhangá, Recreio dos Bandeirantes,Camorim, Piabas, Joá, Vargem </w:t>
            </w:r>
            <w:r>
              <w:rPr>
                <w:rFonts w:eastAsia="Arial" w:cs="Arial" w:ascii="Arial" w:hAnsi="Arial"/>
                <w:highlight w:val="white"/>
              </w:rPr>
              <w:t>Grande e Vargem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 Pequena.</w:t>
            </w:r>
          </w:p>
        </w:tc>
      </w:tr>
      <w:tr>
        <w:trPr/>
        <w:tc>
          <w:tcPr>
            <w:tcW w:w="9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spacing w:lineRule="auto" w:line="254"/>
              <w:ind w:left="59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</w:rPr>
              <w:t>Mírian Moreira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spacing w:lineRule="auto" w:line="256"/>
              <w:ind w:left="59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</w:rPr>
              <w:t>Rayane Fernandes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spacing w:lineRule="auto" w:line="254"/>
              <w:ind w:left="59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</w:rPr>
              <w:t>Aline Batista</w:t>
            </w:r>
          </w:p>
        </w:tc>
      </w:tr>
      <w:tr>
        <w:trPr/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spacing w:lineRule="auto" w:line="254"/>
              <w:ind w:left="59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</w:rPr>
              <w:t>Priscilla Cavalcante</w:t>
            </w:r>
          </w:p>
        </w:tc>
      </w:tr>
      <w:tr>
        <w:trPr>
          <w:trHeight w:val="290" w:hRule="atLeast"/>
        </w:trPr>
        <w:tc>
          <w:tcPr>
            <w:tcW w:w="43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spacing w:lineRule="auto" w:line="256"/>
              <w:ind w:left="59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</w:rPr>
              <w:t>Lígia Maria de Oliveira</w:t>
            </w:r>
          </w:p>
        </w:tc>
      </w:tr>
      <w:tr>
        <w:trPr/>
        <w:tc>
          <w:tcPr>
            <w:tcW w:w="9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>
          <w:trHeight w:val="285" w:hRule="atLeast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Lígia Maria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Aline Batista</w:t>
            </w:r>
          </w:p>
        </w:tc>
      </w:tr>
      <w:tr>
        <w:trPr>
          <w:trHeight w:val="356" w:hRule="atLeast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Mírian Moreira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Priscilla Cavalcante</w:t>
            </w:r>
          </w:p>
        </w:tc>
      </w:tr>
      <w:tr>
        <w:trPr>
          <w:trHeight w:val="345" w:hRule="atLeast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Rayane Fernandes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 xml:space="preserve">Lígia Maria </w:t>
            </w:r>
          </w:p>
        </w:tc>
      </w:tr>
      <w:tr>
        <w:trPr>
          <w:trHeight w:val="270" w:hRule="atLeast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Aline Batista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Mírian Moreira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spacing w:lineRule="auto" w:line="254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</w:rPr>
              <w:t>Mírian Moreira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Priscilla Cavalcante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Rayane Fernandes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 xml:space="preserve">Lígia Maria 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Aline Batista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Mírian Moreira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Priscilla Cavalcante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Rayane Fernandes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Lígia Maria 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Aline Batista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Mírian Moreira</w:t>
            </w:r>
          </w:p>
        </w:tc>
      </w:tr>
      <w:tr>
        <w:trPr/>
        <w:tc>
          <w:tcPr>
            <w:tcW w:w="4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Priscilla Cavalcante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Rayane Fernandes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 xml:space="preserve">Lígia Maria 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Aline Batista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Mírian Moreira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4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Priscilla Cavalcante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Rayane Fernandes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widowControl w:val="false"/>
              <w:spacing w:lineRule="auto" w:line="256"/>
              <w:ind w:left="0" w:hanging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</w:rPr>
              <w:t>Lígia Maria de Oliveira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LibreOffice/7.4.7.2$Windows_X86_64 LibreOffice_project/723314e595e8007d3cf785c16538505a1c878ca5</Application>
  <AppVersion>15.0000</AppVersion>
  <Pages>2</Pages>
  <Words>268</Words>
  <Characters>1295</Characters>
  <CharactersWithSpaces>1497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2026-07-16T19:21:52Z</dcterms:modified>
  <cp:revision>17</cp:revision>
  <dc:subject/>
  <dc:title/>
</cp:coreProperties>
</file>