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pacing w:lineRule="auto" w:line="288"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8"/>
          <w:sz w:val="28"/>
          <w:szCs w:val="28"/>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8"/>
          <w:sz w:val="28"/>
          <w:szCs w:val="28"/>
          <w:u w:val="none"/>
          <w:shd w:fill="FFFFFF" w:val="clear"/>
          <w:vertAlign w:val="baseline"/>
        </w:rPr>
        <w:t>COORDENAÇÃO DE APOIO AOS CONSELHOS TUTELARES</w:t>
      </w:r>
    </w:p>
    <w:p>
      <w:pPr>
        <w:pStyle w:val="Normal1"/>
        <w:keepNext w:val="false"/>
        <w:keepLines w:val="false"/>
        <w:pageBreakBefore w:val="false"/>
        <w:widowControl w:val="false"/>
        <w:pBdr/>
        <w:spacing w:lineRule="auto" w:line="288"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8"/>
          <w:sz w:val="28"/>
          <w:szCs w:val="28"/>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8"/>
          <w:sz w:val="28"/>
          <w:szCs w:val="28"/>
          <w:u w:val="none"/>
          <w:shd w:fill="FFFFFF" w:val="clear"/>
          <w:vertAlign w:val="baseline"/>
        </w:rPr>
      </w:r>
    </w:p>
    <w:p>
      <w:pPr>
        <w:pStyle w:val="Normal1"/>
        <w:keepNext w:val="false"/>
        <w:keepLines w:val="false"/>
        <w:pageBreakBefore w:val="false"/>
        <w:widowControl w:val="false"/>
        <w:pBdr/>
        <w:spacing w:lineRule="auto" w:line="288"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8"/>
          <w:sz w:val="28"/>
          <w:szCs w:val="28"/>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8"/>
          <w:sz w:val="28"/>
          <w:szCs w:val="28"/>
          <w:u w:val="none"/>
          <w:shd w:fill="FFFFFF" w:val="clear"/>
          <w:vertAlign w:val="baseline"/>
        </w:rPr>
        <w:t>COMUNICADO</w:t>
      </w:r>
    </w:p>
    <w:p>
      <w:pPr>
        <w:pStyle w:val="Normal1"/>
        <w:keepNext w:val="false"/>
        <w:keepLines w:val="false"/>
        <w:pageBreakBefore w:val="false"/>
        <w:widowControl w:val="false"/>
        <w:pBdr/>
        <w:spacing w:lineRule="auto" w:line="288"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8"/>
          <w:sz w:val="28"/>
          <w:szCs w:val="28"/>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8"/>
          <w:sz w:val="28"/>
          <w:szCs w:val="28"/>
          <w:u w:val="none"/>
          <w:shd w:fill="FFFFFF" w:val="clear"/>
          <w:vertAlign w:val="baseline"/>
        </w:rPr>
      </w:r>
    </w:p>
    <w:p>
      <w:pPr>
        <w:pStyle w:val="Normal1"/>
        <w:keepNext w:val="false"/>
        <w:keepLines w:val="false"/>
        <w:pageBreakBefore w:val="false"/>
        <w:widowControl w:val="false"/>
        <w:pBdr/>
        <w:spacing w:lineRule="auto" w:line="288" w:before="0" w:after="0"/>
        <w:ind w:left="0" w:right="0" w:hanging="0"/>
        <w:jc w:val="left"/>
        <w:rPr/>
      </w:pPr>
      <w:r>
        <w:rPr>
          <w:rFonts w:eastAsia="Arial" w:cs="Arial" w:ascii="Arial" w:hAnsi="Arial"/>
          <w:b/>
          <w:bCs/>
          <w:i w:val="false"/>
          <w:iCs w:val="false"/>
          <w:caps w:val="false"/>
          <w:smallCaps w:val="false"/>
          <w:strike w:val="false"/>
          <w:dstrike w:val="false"/>
          <w:color w:val="000000"/>
          <w:position w:val="0"/>
          <w:sz w:val="24"/>
          <w:sz w:val="24"/>
          <w:szCs w:val="24"/>
          <w:u w:val="none"/>
          <w:shd w:fill="FFFFFF" w:val="clear"/>
          <w:vertAlign w:val="baseline"/>
        </w:rPr>
        <w:t xml:space="preserve">A SECRETARIA MUNICIPAL DE ASSISTÊNCIA SOCIAL </w:t>
      </w: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 xml:space="preserve">no uso de suas atribuições previstas na Lei Municipal nº 3.282, de 10 de outubro de 2001, </w:t>
      </w:r>
    </w:p>
    <w:p>
      <w:pPr>
        <w:pStyle w:val="Normal1"/>
        <w:keepNext w:val="false"/>
        <w:keepLines w:val="false"/>
        <w:pageBreakBefore w:val="false"/>
        <w:widowControl w:val="false"/>
        <w:pBdr/>
        <w:spacing w:lineRule="auto" w:line="288" w:before="0" w:after="0"/>
        <w:ind w:left="0" w:right="0" w:hanging="0"/>
        <w:jc w:val="left"/>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Vem tornar público a alteração do calendário dos Plantões dos Conselhos Tutelares da Cidade do Rio de Janeiro – período de Julho a Dezembro de 202</w:t>
      </w:r>
      <w:r>
        <w:rPr>
          <w:rFonts w:eastAsia="Arial" w:cs="Arial" w:ascii="Arial" w:hAnsi="Arial"/>
          <w:shd w:fill="FFFFFF" w:val="clear"/>
        </w:rPr>
        <w:t>6</w:t>
      </w: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w:t>
      </w:r>
    </w:p>
    <w:p>
      <w:pPr>
        <w:pStyle w:val="Normal1"/>
        <w:keepNext w:val="false"/>
        <w:keepLines w:val="false"/>
        <w:pageBreakBefore w:val="false"/>
        <w:widowControl w:val="false"/>
        <w:pBdr/>
        <w:spacing w:lineRule="auto" w:line="288"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 </w:t>
      </w:r>
    </w:p>
    <w:tbl>
      <w:tblPr>
        <w:tblW w:w="9360" w:type="dxa"/>
        <w:jc w:val="left"/>
        <w:tblInd w:w="-108" w:type="dxa"/>
        <w:tblLayout w:type="fixed"/>
        <w:tblCellMar>
          <w:top w:w="0" w:type="dxa"/>
          <w:left w:w="108" w:type="dxa"/>
          <w:bottom w:w="0" w:type="dxa"/>
          <w:right w:w="108" w:type="dxa"/>
        </w:tblCellMar>
      </w:tblPr>
      <w:tblGrid>
        <w:gridCol w:w="1903"/>
        <w:gridCol w:w="2340"/>
        <w:gridCol w:w="105"/>
        <w:gridCol w:w="737"/>
        <w:gridCol w:w="1423"/>
        <w:gridCol w:w="2852"/>
      </w:tblGrid>
      <w:tr>
        <w:trPr/>
        <w:tc>
          <w:tcPr>
            <w:tcW w:w="9360" w:type="dxa"/>
            <w:gridSpan w:val="6"/>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pacing w:lineRule="auto" w:line="240"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4"/>
                <w:sz w:val="24"/>
                <w:szCs w:val="24"/>
                <w:u w:val="none"/>
                <w:shd w:fill="FFFFFF" w:val="clear"/>
                <w:vertAlign w:val="baseline"/>
              </w:rPr>
              <w:t>CONSELHO TUTELAR 01- CENTRO</w:t>
            </w:r>
          </w:p>
          <w:p>
            <w:pPr>
              <w:pStyle w:val="Normal1"/>
              <w:keepNext w:val="false"/>
              <w:keepLines w:val="false"/>
              <w:widowControl w:val="false"/>
              <w:pBdr/>
              <w:spacing w:lineRule="auto" w:line="240"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bCs/>
                <w:i w:val="false"/>
                <w:iCs w:val="false"/>
                <w:caps w:val="false"/>
                <w:smallCaps w:val="false"/>
                <w:strike w:val="false"/>
                <w:dstrike w:val="false"/>
                <w:color w:val="000000"/>
                <w:position w:val="0"/>
                <w:sz w:val="24"/>
                <w:sz w:val="24"/>
                <w:szCs w:val="24"/>
                <w:u w:val="none"/>
                <w:shd w:fill="FFFFFF" w:val="clear"/>
                <w:vertAlign w:val="baseline"/>
              </w:rPr>
            </w:r>
          </w:p>
          <w:p>
            <w:pPr>
              <w:pStyle w:val="Normal1"/>
              <w:keepNext w:val="false"/>
              <w:keepLines w:val="false"/>
              <w:widowControl w:val="false"/>
              <w:pBdr/>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End.: Rua República do Líbano, 54 – Centro - CEP 20061-030</w:t>
            </w:r>
          </w:p>
          <w:p>
            <w:pPr>
              <w:pStyle w:val="Normal1"/>
              <w:keepNext w:val="false"/>
              <w:keepLines w:val="false"/>
              <w:widowControl w:val="false"/>
              <w:pBdr/>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Tel.: 2213-3085 / 2233-3166 / 98909-1445</w:t>
            </w:r>
          </w:p>
          <w:p>
            <w:pPr>
              <w:pStyle w:val="Normal1"/>
              <w:keepNext w:val="false"/>
              <w:keepLines w:val="false"/>
              <w:widowControl w:val="false"/>
              <w:pBdr/>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Email: ct01centro@prefeitura.rio</w:t>
            </w:r>
          </w:p>
          <w:p>
            <w:pPr>
              <w:pStyle w:val="Normal1"/>
              <w:keepNext w:val="false"/>
              <w:keepLines w:val="false"/>
              <w:widowControl w:val="false"/>
              <w:pBdr/>
              <w:spacing w:lineRule="auto" w:line="276" w:before="0" w:after="0"/>
              <w:ind w:left="0" w:right="-24"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t>BAIRROS DE ABRANGÊNCIA: Aeroporto, Bairro de Fátima, Benfica, Cais do Porto, Caju, Castelo, Catumbi, Centro, Cidade Nova, Estácio, Mangueira, Paquetá, Praça Mauá, Rio Comprido, Santa Teresa, Santo Cristo, São Cristóvão, Saúde, Triagem, Vasco da Gama, Gamboa.</w:t>
            </w:r>
          </w:p>
        </w:tc>
      </w:tr>
      <w:tr>
        <w:trPr/>
        <w:tc>
          <w:tcPr>
            <w:tcW w:w="9360" w:type="dxa"/>
            <w:gridSpan w:val="6"/>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 xml:space="preserve">I. Escala de Plantão: JULHO - DEZEMBRO | SEGUNDA A SEXTA-FEIRA </w:t>
            </w:r>
          </w:p>
        </w:tc>
      </w:tr>
      <w:tr>
        <w:trPr/>
        <w:tc>
          <w:tcPr>
            <w:tcW w:w="4348" w:type="dxa"/>
            <w:gridSpan w:val="3"/>
            <w:tcBorders>
              <w:top w:val="single" w:sz="8" w:space="0" w:color="000000"/>
              <w:left w:val="single" w:sz="8" w:space="0" w:color="000000"/>
              <w:bottom w:val="single" w:sz="8" w:space="0" w:color="000000"/>
              <w:right w:val="single" w:sz="8" w:space="0" w:color="000000"/>
            </w:tcBorders>
          </w:tcPr>
          <w:p>
            <w:pPr>
              <w:pStyle w:val="Normal1"/>
              <w:widowControl w:val="false"/>
              <w:jc w:val="right"/>
              <w:rPr>
                <w:rFonts w:ascii="Arial" w:hAnsi="Arial" w:eastAsia="Arial" w:cs="Arial"/>
                <w:shd w:fill="FFFFFF" w:val="clear"/>
              </w:rPr>
            </w:pPr>
            <w:r>
              <w:rPr>
                <w:rFonts w:eastAsia="Arial" w:cs="Arial" w:ascii="Arial" w:hAnsi="Arial"/>
                <w:shd w:fill="FFFFFF" w:val="clear"/>
              </w:rPr>
              <w:t>Segunda - Feira</w:t>
            </w:r>
          </w:p>
        </w:tc>
        <w:tc>
          <w:tcPr>
            <w:tcW w:w="5012" w:type="dxa"/>
            <w:gridSpan w:val="3"/>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r>
      <w:tr>
        <w:trPr/>
        <w:tc>
          <w:tcPr>
            <w:tcW w:w="4348" w:type="dxa"/>
            <w:gridSpan w:val="3"/>
            <w:tcBorders>
              <w:top w:val="single" w:sz="8" w:space="0" w:color="000000"/>
              <w:left w:val="single" w:sz="8" w:space="0" w:color="000000"/>
              <w:bottom w:val="single" w:sz="8" w:space="0" w:color="000000"/>
              <w:right w:val="single" w:sz="8" w:space="0" w:color="000000"/>
            </w:tcBorders>
          </w:tcPr>
          <w:p>
            <w:pPr>
              <w:pStyle w:val="Normal1"/>
              <w:widowControl w:val="false"/>
              <w:jc w:val="right"/>
              <w:rPr>
                <w:rFonts w:ascii="Arial" w:hAnsi="Arial" w:eastAsia="Arial" w:cs="Arial"/>
                <w:shd w:fill="FFFFFF" w:val="clear"/>
              </w:rPr>
            </w:pPr>
            <w:r>
              <w:rPr>
                <w:rFonts w:eastAsia="Arial" w:cs="Arial" w:ascii="Arial" w:hAnsi="Arial"/>
                <w:shd w:fill="FFFFFF" w:val="clear"/>
              </w:rPr>
              <w:t>Terça - Feira</w:t>
            </w:r>
          </w:p>
        </w:tc>
        <w:tc>
          <w:tcPr>
            <w:tcW w:w="5012" w:type="dxa"/>
            <w:gridSpan w:val="3"/>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r>
      <w:tr>
        <w:trPr>
          <w:trHeight w:val="285" w:hRule="atLeast"/>
        </w:trPr>
        <w:tc>
          <w:tcPr>
            <w:tcW w:w="4348" w:type="dxa"/>
            <w:gridSpan w:val="3"/>
            <w:tcBorders>
              <w:top w:val="single" w:sz="8" w:space="0" w:color="000000"/>
              <w:left w:val="single" w:sz="8" w:space="0" w:color="000000"/>
              <w:bottom w:val="single" w:sz="8" w:space="0" w:color="000000"/>
              <w:right w:val="single" w:sz="8" w:space="0" w:color="000000"/>
            </w:tcBorders>
          </w:tcPr>
          <w:p>
            <w:pPr>
              <w:pStyle w:val="Normal1"/>
              <w:widowControl w:val="false"/>
              <w:jc w:val="right"/>
              <w:rPr>
                <w:rFonts w:ascii="Arial" w:hAnsi="Arial" w:eastAsia="Arial" w:cs="Arial"/>
                <w:shd w:fill="FFFFFF" w:val="clear"/>
              </w:rPr>
            </w:pPr>
            <w:r>
              <w:rPr>
                <w:rFonts w:eastAsia="Arial" w:cs="Arial" w:ascii="Arial" w:hAnsi="Arial"/>
                <w:shd w:fill="FFFFFF" w:val="clear"/>
              </w:rPr>
              <w:t>Quarta - Feira</w:t>
            </w:r>
          </w:p>
        </w:tc>
        <w:tc>
          <w:tcPr>
            <w:tcW w:w="5012" w:type="dxa"/>
            <w:gridSpan w:val="3"/>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Cristiane Andreia</w:t>
            </w:r>
          </w:p>
        </w:tc>
      </w:tr>
      <w:tr>
        <w:trPr/>
        <w:tc>
          <w:tcPr>
            <w:tcW w:w="4348" w:type="dxa"/>
            <w:gridSpan w:val="3"/>
            <w:tcBorders>
              <w:top w:val="single" w:sz="8" w:space="0" w:color="000000"/>
              <w:left w:val="single" w:sz="8" w:space="0" w:color="000000"/>
              <w:bottom w:val="single" w:sz="8" w:space="0" w:color="000000"/>
              <w:right w:val="single" w:sz="8" w:space="0" w:color="000000"/>
            </w:tcBorders>
          </w:tcPr>
          <w:p>
            <w:pPr>
              <w:pStyle w:val="Normal1"/>
              <w:widowControl w:val="false"/>
              <w:jc w:val="right"/>
              <w:rPr>
                <w:rFonts w:ascii="Arial" w:hAnsi="Arial" w:eastAsia="Arial" w:cs="Arial"/>
                <w:shd w:fill="FFFFFF" w:val="clear"/>
              </w:rPr>
            </w:pPr>
            <w:r>
              <w:rPr>
                <w:rFonts w:eastAsia="Arial" w:cs="Arial" w:ascii="Arial" w:hAnsi="Arial"/>
                <w:shd w:fill="FFFFFF" w:val="clear"/>
              </w:rPr>
              <w:t>Quinta - Feira</w:t>
            </w:r>
          </w:p>
        </w:tc>
        <w:tc>
          <w:tcPr>
            <w:tcW w:w="5012" w:type="dxa"/>
            <w:gridSpan w:val="3"/>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Sabrina Mendes </w:t>
            </w:r>
          </w:p>
        </w:tc>
      </w:tr>
      <w:tr>
        <w:trPr/>
        <w:tc>
          <w:tcPr>
            <w:tcW w:w="4348" w:type="dxa"/>
            <w:gridSpan w:val="3"/>
            <w:tcBorders>
              <w:top w:val="single" w:sz="8" w:space="0" w:color="000000"/>
              <w:left w:val="single" w:sz="8" w:space="0" w:color="000000"/>
              <w:bottom w:val="single" w:sz="8" w:space="0" w:color="000000"/>
              <w:right w:val="single" w:sz="8" w:space="0" w:color="000000"/>
            </w:tcBorders>
          </w:tcPr>
          <w:p>
            <w:pPr>
              <w:pStyle w:val="Normal1"/>
              <w:widowControl w:val="false"/>
              <w:jc w:val="right"/>
              <w:rPr>
                <w:rFonts w:ascii="Arial" w:hAnsi="Arial" w:eastAsia="Arial" w:cs="Arial"/>
                <w:shd w:fill="FFFFFF" w:val="clear"/>
              </w:rPr>
            </w:pPr>
            <w:r>
              <w:rPr>
                <w:rFonts w:eastAsia="Arial" w:cs="Arial" w:ascii="Arial" w:hAnsi="Arial"/>
                <w:shd w:fill="FFFFFF" w:val="clear"/>
              </w:rPr>
              <w:t>Sexta - Feira</w:t>
            </w:r>
          </w:p>
        </w:tc>
        <w:tc>
          <w:tcPr>
            <w:tcW w:w="5012" w:type="dxa"/>
            <w:gridSpan w:val="3"/>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r>
      <w:tr>
        <w:trPr/>
        <w:tc>
          <w:tcPr>
            <w:tcW w:w="9360" w:type="dxa"/>
            <w:gridSpan w:val="6"/>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II. Escala de Plantões: JANEIRO - JUNHO | FINAIS DE SEMANA</w:t>
            </w:r>
          </w:p>
        </w:tc>
      </w:tr>
      <w:tr>
        <w:trPr/>
        <w:tc>
          <w:tcPr>
            <w:tcW w:w="4243" w:type="dxa"/>
            <w:gridSpan w:val="2"/>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JULHO (Sábado e Domingo)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4275"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OUTUBRO(Sábado e Domingo)</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04 e 05</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03 e 04</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Sabrina Mendes </w:t>
            </w:r>
          </w:p>
        </w:tc>
      </w:tr>
      <w:tr>
        <w:trPr>
          <w:trHeight w:val="290" w:hRule="atLeast"/>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11 e 12</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10 e 11</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18 e 19</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Cristiane Andreia</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17 e 18</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25 e 26</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Sabrina Mendes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24 e 25</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ind w:left="720" w:right="0" w:hanging="0"/>
              <w:jc w:val="center"/>
              <w:rPr>
                <w:rFonts w:ascii="Arial" w:hAnsi="Arial" w:eastAsia="Arial" w:cs="Arial"/>
                <w:shd w:fill="FFFFFF" w:val="clear"/>
              </w:rPr>
            </w:pPr>
            <w:r>
              <w:rPr>
                <w:rFonts w:eastAsia="Arial" w:cs="Arial" w:ascii="Arial" w:hAnsi="Arial"/>
                <w:shd w:fill="FFFFFF" w:val="clear"/>
              </w:rPr>
              <w:t>31</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Cristiane Andreia </w:t>
            </w:r>
          </w:p>
        </w:tc>
      </w:tr>
      <w:tr>
        <w:trPr/>
        <w:tc>
          <w:tcPr>
            <w:tcW w:w="4243" w:type="dxa"/>
            <w:gridSpan w:val="2"/>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AGOSTO (Sábado e Domingo)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4275"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NOVEMBRO (Sábado e Domingo)</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 xml:space="preserve">01 e 02 </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xml:space="preserve">01 </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Cristiane  Andreia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08 e 09</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07 e 08</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Sabrina  Mendes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15 e 16</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14 e 15</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22 e 23</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Cristiane Andreia</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21 e 22</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29 e 30</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Sabrina Mendes</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28 e 29</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r>
      <w:tr>
        <w:trPr/>
        <w:tc>
          <w:tcPr>
            <w:tcW w:w="4243" w:type="dxa"/>
            <w:gridSpan w:val="2"/>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SETEMBRO (Sábado e Domingo)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4275"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b/>
                <w:b/>
                <w:bCs/>
                <w:shd w:fill="FFFFFF" w:val="clear"/>
              </w:rPr>
            </w:pPr>
            <w:r>
              <w:rPr>
                <w:rFonts w:eastAsia="Arial" w:cs="Arial" w:ascii="Arial" w:hAnsi="Arial"/>
                <w:b/>
                <w:bCs/>
                <w:shd w:fill="FFFFFF" w:val="clear"/>
              </w:rPr>
              <w:t>DEZEMBRO (Sábado e Domingo)</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 </w:t>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Dias</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Conselheira/o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05 e 06</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05 e 06</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Cristiane Andreia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12 e 13</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12 e 13</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Sabrina Mendes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19 e 20</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Heroína Assis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19 e 20</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Leandro Farias </w:t>
            </w:r>
          </w:p>
        </w:tc>
      </w:tr>
      <w:tr>
        <w:trPr/>
        <w:tc>
          <w:tcPr>
            <w:tcW w:w="1903" w:type="dxa"/>
            <w:tcBorders>
              <w:top w:val="single" w:sz="8" w:space="0" w:color="000000"/>
              <w:left w:val="single" w:sz="8" w:space="0" w:color="000000"/>
              <w:bottom w:val="single" w:sz="8" w:space="0" w:color="000000"/>
              <w:right w:val="single" w:sz="8" w:space="0" w:color="000000"/>
            </w:tcBorders>
          </w:tcPr>
          <w:p>
            <w:pPr>
              <w:pStyle w:val="Normal1"/>
              <w:widowControl w:val="false"/>
              <w:jc w:val="center"/>
              <w:rPr>
                <w:rFonts w:ascii="Arial" w:hAnsi="Arial" w:eastAsia="Arial" w:cs="Arial"/>
                <w:shd w:fill="FFFFFF" w:val="clear"/>
              </w:rPr>
            </w:pPr>
            <w:r>
              <w:rPr>
                <w:rFonts w:eastAsia="Arial" w:cs="Arial" w:ascii="Arial" w:hAnsi="Arial"/>
                <w:shd w:fill="FFFFFF" w:val="clear"/>
              </w:rPr>
              <w:t>26 e 27</w:t>
            </w:r>
          </w:p>
        </w:tc>
        <w:tc>
          <w:tcPr>
            <w:tcW w:w="2340"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Cristiane Andreia </w:t>
            </w:r>
          </w:p>
        </w:tc>
        <w:tc>
          <w:tcPr>
            <w:tcW w:w="842" w:type="dxa"/>
            <w:gridSpan w:val="2"/>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r>
          </w:p>
        </w:tc>
        <w:tc>
          <w:tcPr>
            <w:tcW w:w="1423"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jc w:val="center"/>
              <w:rPr>
                <w:rFonts w:ascii="Arial" w:hAnsi="Arial" w:eastAsia="Arial" w:cs="Arial"/>
                <w:shd w:fill="FFFFFF" w:val="clear"/>
              </w:rPr>
            </w:pPr>
            <w:r>
              <w:rPr>
                <w:rFonts w:eastAsia="Arial" w:cs="Arial" w:ascii="Arial" w:hAnsi="Arial"/>
                <w:shd w:fill="FFFFFF" w:val="clear"/>
              </w:rPr>
              <w:t>26 e 27</w:t>
            </w:r>
          </w:p>
        </w:tc>
        <w:tc>
          <w:tcPr>
            <w:tcW w:w="2852" w:type="dxa"/>
            <w:tcBorders>
              <w:top w:val="single" w:sz="8" w:space="0" w:color="000000"/>
              <w:left w:val="single" w:sz="8" w:space="0" w:color="000000"/>
              <w:bottom w:val="single" w:sz="8" w:space="0" w:color="000000"/>
              <w:right w:val="single" w:sz="8" w:space="0" w:color="000000"/>
            </w:tcBorders>
            <w:tcMar>
              <w:left w:w="0" w:type="dxa"/>
            </w:tcMar>
          </w:tcPr>
          <w:p>
            <w:pPr>
              <w:pStyle w:val="Normal1"/>
              <w:widowControl w:val="false"/>
              <w:rPr>
                <w:rFonts w:ascii="Arial" w:hAnsi="Arial" w:eastAsia="Arial" w:cs="Arial"/>
                <w:shd w:fill="FFFFFF" w:val="clear"/>
              </w:rPr>
            </w:pPr>
            <w:r>
              <w:rPr>
                <w:rFonts w:eastAsia="Arial" w:cs="Arial" w:ascii="Arial" w:hAnsi="Arial"/>
                <w:shd w:fill="FFFFFF" w:val="clear"/>
              </w:rPr>
              <w:t xml:space="preserve">Monique Mendes </w:t>
            </w:r>
          </w:p>
        </w:tc>
      </w:tr>
    </w:tbl>
    <w:p>
      <w:pPr>
        <w:pStyle w:val="Normal1"/>
        <w:keepNext w:val="false"/>
        <w:keepLines w:val="false"/>
        <w:widowControl w:val="false"/>
        <w:pBdr/>
        <w:spacing w:lineRule="auto" w:line="288"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u w:val="none"/>
          <w:shd w:fill="FFFFFF"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u w:val="none"/>
          <w:shd w:fill="FFFFFF" w:val="clear"/>
          <w:vertAlign w:val="baseline"/>
        </w:rPr>
      </w:r>
    </w:p>
    <w:sectPr>
      <w:type w:val="nextPage"/>
      <w:pgSz w:w="11906" w:h="16838"/>
      <w:pgMar w:left="1134" w:right="1134" w:gutter="0" w:header="0" w:top="1134" w:footer="0" w:bottom="1134"/>
      <w:pgNumType w:start="1"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name w:val="LO-normal"/>
    <w:qFormat/>
    <w:pPr>
      <w:widowControl w:val="false"/>
      <w:kinsoku w:val="true"/>
      <w:overflowPunct w:val="true"/>
      <w:autoSpaceDE w:val="true"/>
      <w:bidi w:val="0"/>
      <w:spacing w:before="0" w:after="0"/>
      <w:jc w:val="left"/>
    </w:pPr>
    <w:rPr>
      <w:rFonts w:ascii="Liberation Serif" w:hAnsi="Liberation Serif" w:eastAsia="NSimSun" w:cs="Arial"/>
      <w:color w:val="auto"/>
      <w:kern w:val="2"/>
      <w:sz w:val="24"/>
      <w:szCs w:val="24"/>
      <w:lang w:val="pt-BR" w:eastAsia="zh-CN" w:bidi="hi-IN"/>
    </w:rPr>
  </w:style>
  <w:style w:type="paragraph" w:styleId="Contedodatabela">
    <w:name w:val="Conteúdo da tabe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LibreOffice/7.4.7.2$Windows_X86_64 LibreOffice_project/723314e595e8007d3cf785c16538505a1c878ca5</Application>
  <AppVersion>15.0000</AppVersion>
  <Pages>1</Pages>
  <Words>326</Words>
  <Characters>1604</Characters>
  <CharactersWithSpaces>1882</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2026-07-16T19:05:56Z</dcterms:created>
  <dc:creator/>
  <dc:description/>
  <dc:language>pt-BR</dc:language>
  <cp:lastModifiedBy/>
  <dcterms:modified xsi:type="dcterms:W3CDTF">2026-07-16T19:09:08Z</dcterms:modified>
  <cp:revision>1</cp:revision>
  <dc:subject/>
  <dc:title/>
</cp:coreProperties>
</file>